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8BDC4" w14:textId="77777777" w:rsidR="003F66AF" w:rsidRDefault="009E6AAB">
      <w:pPr>
        <w:spacing w:after="181" w:line="259" w:lineRule="auto"/>
        <w:ind w:left="0" w:right="13" w:firstLine="0"/>
        <w:jc w:val="center"/>
      </w:pPr>
      <w:r>
        <w:rPr>
          <w:sz w:val="20"/>
        </w:rPr>
        <w:t xml:space="preserve"> </w:t>
      </w:r>
    </w:p>
    <w:p w14:paraId="1B84C4F9" w14:textId="77777777" w:rsidR="003F66AF" w:rsidRDefault="009E6AAB">
      <w:pPr>
        <w:spacing w:after="939" w:line="259" w:lineRule="auto"/>
        <w:ind w:left="0" w:firstLine="0"/>
      </w:pPr>
      <w:r>
        <w:rPr>
          <w:sz w:val="24"/>
        </w:rPr>
        <w:t xml:space="preserve"> </w:t>
      </w:r>
    </w:p>
    <w:p w14:paraId="4F8543D9" w14:textId="77777777" w:rsidR="003F66AF" w:rsidRDefault="009E6AAB">
      <w:pPr>
        <w:spacing w:after="0" w:line="259" w:lineRule="auto"/>
        <w:ind w:left="0" w:firstLine="0"/>
      </w:pPr>
      <w:r>
        <w:rPr>
          <w:b/>
          <w:color w:val="365F91"/>
          <w:sz w:val="28"/>
        </w:rPr>
        <w:t xml:space="preserve">Building Safety Levy Information (Application Stage) </w:t>
      </w:r>
    </w:p>
    <w:p w14:paraId="4688A8EF" w14:textId="77777777" w:rsidR="003F66AF" w:rsidRDefault="009E6AAB">
      <w:pPr>
        <w:spacing w:after="0" w:line="259" w:lineRule="auto"/>
        <w:ind w:left="0" w:firstLine="0"/>
      </w:pPr>
      <w:r>
        <w:rPr>
          <w:i/>
        </w:rPr>
        <w:t>To be submitted with the relevant application for building control application with full plans or initial notice. Complete all applicable sections.</w:t>
      </w:r>
      <w:r>
        <w:t xml:space="preserve"> </w:t>
      </w:r>
    </w:p>
    <w:tbl>
      <w:tblPr>
        <w:tblStyle w:val="TableGrid"/>
        <w:tblW w:w="9005" w:type="dxa"/>
        <w:tblInd w:w="12" w:type="dxa"/>
        <w:tblCellMar>
          <w:top w:w="101" w:type="dxa"/>
          <w:left w:w="11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92"/>
        <w:gridCol w:w="6113"/>
      </w:tblGrid>
      <w:tr w:rsidR="003F66AF" w14:paraId="595CEBC9" w14:textId="77777777">
        <w:trPr>
          <w:trHeight w:val="2309"/>
        </w:trPr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03C5AF25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Building control route </w:t>
            </w:r>
          </w:p>
        </w:tc>
        <w:tc>
          <w:tcPr>
            <w:tcW w:w="6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CDB82" w14:textId="77777777" w:rsidR="003F66AF" w:rsidRDefault="009E6AAB">
            <w:pPr>
              <w:spacing w:after="223" w:line="259" w:lineRule="auto"/>
              <w:ind w:left="5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Full plans (local authority)   </w:t>
            </w:r>
          </w:p>
          <w:p w14:paraId="20DDE57E" w14:textId="77777777" w:rsidR="003F66AF" w:rsidRDefault="009E6AAB">
            <w:pPr>
              <w:spacing w:after="224" w:line="259" w:lineRule="auto"/>
              <w:ind w:left="5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Full plans (regulator as BCA – section 91ZB)   </w:t>
            </w:r>
          </w:p>
          <w:p w14:paraId="7BB9CF63" w14:textId="77777777" w:rsidR="003F66AF" w:rsidRDefault="009E6AAB">
            <w:pPr>
              <w:spacing w:after="226" w:line="259" w:lineRule="auto"/>
              <w:ind w:left="5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Initial notice (RBCA)   </w:t>
            </w:r>
          </w:p>
          <w:p w14:paraId="22560725" w14:textId="77777777" w:rsidR="003F66AF" w:rsidRDefault="009E6AAB">
            <w:pPr>
              <w:spacing w:after="0" w:line="259" w:lineRule="auto"/>
              <w:ind w:left="5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HRB application </w:t>
            </w:r>
          </w:p>
        </w:tc>
      </w:tr>
      <w:tr w:rsidR="003F66AF" w14:paraId="562B60D7" w14:textId="77777777">
        <w:trPr>
          <w:trHeight w:val="689"/>
        </w:trPr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5CCE5396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Application reference / ID </w:t>
            </w:r>
          </w:p>
        </w:tc>
        <w:tc>
          <w:tcPr>
            <w:tcW w:w="6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98BF6" w14:textId="77777777" w:rsidR="003F66AF" w:rsidRDefault="009E6AAB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3F66AF" w14:paraId="45ABF602" w14:textId="77777777">
        <w:trPr>
          <w:trHeight w:val="689"/>
        </w:trPr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592EF757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Site address </w:t>
            </w:r>
          </w:p>
        </w:tc>
        <w:tc>
          <w:tcPr>
            <w:tcW w:w="6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39945" w14:textId="77777777" w:rsidR="003F66AF" w:rsidRDefault="009E6AAB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3F66AF" w14:paraId="1704E533" w14:textId="77777777">
        <w:trPr>
          <w:trHeight w:val="689"/>
        </w:trPr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71099400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Named client (name) </w:t>
            </w:r>
          </w:p>
        </w:tc>
        <w:tc>
          <w:tcPr>
            <w:tcW w:w="6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FA5B6" w14:textId="77777777" w:rsidR="003F66AF" w:rsidRDefault="009E6AAB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3F66AF" w14:paraId="677E6A39" w14:textId="77777777">
        <w:trPr>
          <w:trHeight w:val="965"/>
        </w:trPr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31D9A434" w14:textId="77777777" w:rsidR="003F66AF" w:rsidRDefault="009E6AAB">
            <w:pPr>
              <w:spacing w:after="16" w:line="259" w:lineRule="auto"/>
              <w:ind w:left="0" w:firstLine="0"/>
            </w:pPr>
            <w:r>
              <w:t xml:space="preserve">Named client contact </w:t>
            </w:r>
          </w:p>
          <w:p w14:paraId="057D2E18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(address / phone / email) </w:t>
            </w:r>
          </w:p>
        </w:tc>
        <w:tc>
          <w:tcPr>
            <w:tcW w:w="6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E01F9" w14:textId="77777777" w:rsidR="003F66AF" w:rsidRDefault="009E6AAB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</w:tbl>
    <w:p w14:paraId="77BDF275" w14:textId="77777777" w:rsidR="003F66AF" w:rsidRDefault="009E6AAB">
      <w:pPr>
        <w:spacing w:after="208"/>
        <w:ind w:left="-5" w:right="515"/>
      </w:pPr>
      <w:r>
        <w:rPr>
          <w:b/>
          <w:sz w:val="26"/>
        </w:rPr>
        <w:t xml:space="preserve">A1. Statement: planning permission required / Planning Act 2008 section 33 </w:t>
      </w:r>
      <w:r>
        <w:rPr>
          <w:rFonts w:ascii="Segoe UI Symbol" w:eastAsia="Segoe UI Symbol" w:hAnsi="Segoe UI Symbol" w:cs="Segoe UI Symbol"/>
        </w:rPr>
        <w:t>☐</w:t>
      </w:r>
      <w:r>
        <w:t xml:space="preserve"> Planning permission is required for the development. </w:t>
      </w:r>
    </w:p>
    <w:p w14:paraId="4D0B65F8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Section 33 of the Planning Act 2008 applies to the development (development consent regime). </w:t>
      </w:r>
    </w:p>
    <w:p w14:paraId="4953B17C" w14:textId="77777777" w:rsidR="003F66AF" w:rsidRDefault="009E6AAB">
      <w:pPr>
        <w:spacing w:after="208"/>
        <w:ind w:left="-5"/>
      </w:pPr>
      <w:r>
        <w:rPr>
          <w:b/>
          <w:sz w:val="26"/>
        </w:rPr>
        <w:t xml:space="preserve">A2. If planning permission is required: select one statement and provide identifiers </w:t>
      </w:r>
      <w:r>
        <w:rPr>
          <w:rFonts w:ascii="Segoe UI Symbol" w:eastAsia="Segoe UI Symbol" w:hAnsi="Segoe UI Symbol" w:cs="Segoe UI Symbol"/>
        </w:rPr>
        <w:t>☐</w:t>
      </w:r>
      <w:r>
        <w:t xml:space="preserve"> Planning permission has been granted (provide permission reference and LPA). </w:t>
      </w:r>
    </w:p>
    <w:p w14:paraId="2ACCCC72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Planning application has been made but not yet determined (provide application reference and LPA). </w:t>
      </w:r>
    </w:p>
    <w:p w14:paraId="0DCC088F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Planning application has not yet been made. </w:t>
      </w:r>
    </w:p>
    <w:p w14:paraId="677112F0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Planning permission is subject to prior </w:t>
      </w:r>
      <w:proofErr w:type="gramStart"/>
      <w:r>
        <w:t>approval</w:t>
      </w:r>
      <w:proofErr w:type="gramEnd"/>
      <w:r>
        <w:t xml:space="preserve"> and the prior approval requirement is satisfied (identify prior approval and how satisfied). </w:t>
      </w:r>
    </w:p>
    <w:p w14:paraId="77F07BD8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Planning permission is subject to prior </w:t>
      </w:r>
      <w:proofErr w:type="gramStart"/>
      <w:r>
        <w:t>approval</w:t>
      </w:r>
      <w:proofErr w:type="gramEnd"/>
      <w:r>
        <w:t xml:space="preserve"> and a prior approval application has been made but the requirement is not yet satisfied (identify application). </w:t>
      </w:r>
    </w:p>
    <w:p w14:paraId="5FCBF492" w14:textId="77777777" w:rsidR="003F66AF" w:rsidRDefault="009E6AAB">
      <w:pPr>
        <w:spacing w:after="205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Planning permission is subject to prior </w:t>
      </w:r>
      <w:proofErr w:type="gramStart"/>
      <w:r>
        <w:t>approval</w:t>
      </w:r>
      <w:proofErr w:type="gramEnd"/>
      <w:r>
        <w:t xml:space="preserve"> and a prior approval application has not yet been made. </w:t>
      </w:r>
    </w:p>
    <w:p w14:paraId="2E725C7B" w14:textId="77777777" w:rsidR="003F66AF" w:rsidRDefault="009E6AAB">
      <w:pPr>
        <w:spacing w:after="509"/>
        <w:ind w:left="-5"/>
      </w:pPr>
      <w:r>
        <w:t xml:space="preserve">Identifiers / references (permission, application, prior approval, phases, dates): </w:t>
      </w:r>
    </w:p>
    <w:p w14:paraId="7452B38C" w14:textId="77777777" w:rsidR="003F66AF" w:rsidRDefault="009E6AAB">
      <w:pPr>
        <w:spacing w:after="65" w:line="259" w:lineRule="auto"/>
        <w:ind w:left="0" w:firstLine="0"/>
      </w:pPr>
      <w:r>
        <w:rPr>
          <w:sz w:val="24"/>
        </w:rPr>
        <w:t xml:space="preserve"> </w:t>
      </w:r>
    </w:p>
    <w:p w14:paraId="23BEEC09" w14:textId="77777777" w:rsidR="003F66AF" w:rsidRDefault="009E6AAB">
      <w:pPr>
        <w:spacing w:after="0" w:line="259" w:lineRule="auto"/>
        <w:ind w:left="0" w:right="13" w:firstLine="0"/>
        <w:jc w:val="center"/>
      </w:pPr>
      <w:r>
        <w:rPr>
          <w:sz w:val="20"/>
        </w:rPr>
        <w:lastRenderedPageBreak/>
        <w:t xml:space="preserve"> </w:t>
      </w:r>
    </w:p>
    <w:p w14:paraId="6E71D794" w14:textId="77777777" w:rsidR="003F66AF" w:rsidRDefault="009E6AAB">
      <w:pPr>
        <w:spacing w:after="181" w:line="259" w:lineRule="auto"/>
        <w:ind w:left="0" w:right="13" w:firstLine="0"/>
        <w:jc w:val="center"/>
      </w:pPr>
      <w:r>
        <w:rPr>
          <w:sz w:val="20"/>
        </w:rPr>
        <w:t xml:space="preserve"> </w:t>
      </w:r>
    </w:p>
    <w:p w14:paraId="20683F74" w14:textId="77777777" w:rsidR="003F66AF" w:rsidRDefault="009E6AAB">
      <w:pPr>
        <w:spacing w:after="437" w:line="259" w:lineRule="auto"/>
        <w:ind w:left="0" w:firstLine="0"/>
      </w:pPr>
      <w:r>
        <w:rPr>
          <w:sz w:val="24"/>
        </w:rPr>
        <w:t xml:space="preserve"> </w:t>
      </w:r>
    </w:p>
    <w:p w14:paraId="5A571430" w14:textId="77777777" w:rsidR="003F66AF" w:rsidRDefault="009E6AAB">
      <w:pPr>
        <w:spacing w:after="222" w:line="259" w:lineRule="auto"/>
        <w:ind w:left="0" w:firstLine="0"/>
      </w:pPr>
      <w:r>
        <w:rPr>
          <w:b/>
          <w:sz w:val="26"/>
        </w:rPr>
        <w:t xml:space="preserve"> </w:t>
      </w:r>
    </w:p>
    <w:p w14:paraId="59AE677A" w14:textId="77777777" w:rsidR="003F66AF" w:rsidRDefault="009E6AAB">
      <w:pPr>
        <w:spacing w:after="2"/>
        <w:ind w:left="-5"/>
      </w:pPr>
      <w:r>
        <w:rPr>
          <w:b/>
          <w:sz w:val="26"/>
        </w:rPr>
        <w:t xml:space="preserve">A3. Major residential development statement </w:t>
      </w:r>
    </w:p>
    <w:p w14:paraId="12C49EB2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The building work is, or is anticipated to be, major residential development. </w:t>
      </w:r>
    </w:p>
    <w:p w14:paraId="1C08D14E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The building work is part of a wider development which is, or is anticipated to be, major residential development. </w:t>
      </w:r>
    </w:p>
    <w:p w14:paraId="1952717C" w14:textId="77777777" w:rsidR="003F66AF" w:rsidRDefault="009E6AAB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The building work is not anticipated to be major residential development. </w:t>
      </w:r>
    </w:p>
    <w:p w14:paraId="0AD854DA" w14:textId="77777777" w:rsidR="003F66AF" w:rsidRDefault="009E6AAB">
      <w:pPr>
        <w:spacing w:after="2"/>
        <w:ind w:left="-5"/>
      </w:pPr>
      <w:r>
        <w:rPr>
          <w:b/>
          <w:sz w:val="26"/>
        </w:rPr>
        <w:t xml:space="preserve">A4. Counts to be provided by the building work </w:t>
      </w:r>
    </w:p>
    <w:tbl>
      <w:tblPr>
        <w:tblStyle w:val="TableGrid"/>
        <w:tblW w:w="9005" w:type="dxa"/>
        <w:tblInd w:w="12" w:type="dxa"/>
        <w:tblCellMar>
          <w:top w:w="130" w:type="dxa"/>
          <w:left w:w="118" w:type="dxa"/>
          <w:bottom w:w="0" w:type="dxa"/>
          <w:right w:w="178" w:type="dxa"/>
        </w:tblCellMar>
        <w:tblLook w:val="04A0" w:firstRow="1" w:lastRow="0" w:firstColumn="1" w:lastColumn="0" w:noHBand="0" w:noVBand="1"/>
      </w:tblPr>
      <w:tblGrid>
        <w:gridCol w:w="2921"/>
        <w:gridCol w:w="6084"/>
      </w:tblGrid>
      <w:tr w:rsidR="003F66AF" w14:paraId="36FAC565" w14:textId="77777777">
        <w:trPr>
          <w:trHeight w:val="993"/>
        </w:trPr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283BE884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Number of dwellings to be provided </w:t>
            </w:r>
          </w:p>
        </w:tc>
        <w:tc>
          <w:tcPr>
            <w:tcW w:w="6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3E812" w14:textId="77777777" w:rsidR="003F66AF" w:rsidRDefault="009E6AAB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3F66AF" w14:paraId="635380F1" w14:textId="77777777">
        <w:trPr>
          <w:trHeight w:val="965"/>
        </w:trPr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4D7378C6" w14:textId="77777777" w:rsidR="003F66AF" w:rsidRDefault="009E6AAB">
            <w:pPr>
              <w:spacing w:after="0" w:line="259" w:lineRule="auto"/>
              <w:ind w:left="0" w:firstLine="0"/>
              <w:jc w:val="both"/>
            </w:pPr>
            <w:r>
              <w:t xml:space="preserve">Number of PBSA bedspaces to be provided (if applicable) </w:t>
            </w:r>
          </w:p>
        </w:tc>
        <w:tc>
          <w:tcPr>
            <w:tcW w:w="6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D2FE6" w14:textId="77777777" w:rsidR="003F66AF" w:rsidRDefault="009E6AAB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</w:tbl>
    <w:p w14:paraId="15867718" w14:textId="77777777" w:rsidR="003F66AF" w:rsidRDefault="009E6AAB">
      <w:pPr>
        <w:spacing w:after="2"/>
        <w:ind w:left="-5"/>
      </w:pPr>
      <w:r>
        <w:rPr>
          <w:b/>
          <w:sz w:val="26"/>
        </w:rPr>
        <w:t xml:space="preserve">A5. Local authority area(s) where regulator is building control authority (section 91ZB only) </w:t>
      </w:r>
    </w:p>
    <w:p w14:paraId="62938984" w14:textId="77777777" w:rsidR="003F66AF" w:rsidRDefault="009E6AAB">
      <w:pPr>
        <w:spacing w:after="0"/>
        <w:ind w:left="-5"/>
      </w:pPr>
      <w:r>
        <w:t xml:space="preserve">Complete if the regulator is the building control authority: </w:t>
      </w:r>
    </w:p>
    <w:tbl>
      <w:tblPr>
        <w:tblStyle w:val="TableGrid"/>
        <w:tblW w:w="8635" w:type="dxa"/>
        <w:tblInd w:w="12" w:type="dxa"/>
        <w:tblCellMar>
          <w:top w:w="101" w:type="dxa"/>
          <w:left w:w="11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77"/>
        <w:gridCol w:w="2880"/>
        <w:gridCol w:w="2878"/>
      </w:tblGrid>
      <w:tr w:rsidR="003F66AF" w14:paraId="72E4E0F4" w14:textId="77777777">
        <w:trPr>
          <w:trHeight w:val="623"/>
        </w:trPr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510F76D3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Building / block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594E6FBE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Local authority area </w:t>
            </w: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3121A5DD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Notes </w:t>
            </w:r>
          </w:p>
        </w:tc>
      </w:tr>
      <w:tr w:rsidR="003F66AF" w14:paraId="56CD387E" w14:textId="77777777">
        <w:trPr>
          <w:trHeight w:val="722"/>
        </w:trPr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6F065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120FE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B82FF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14:paraId="19FD1B08" w14:textId="77777777" w:rsidR="003F66AF" w:rsidRDefault="009E6AAB">
      <w:pPr>
        <w:spacing w:after="2"/>
        <w:ind w:left="-5"/>
      </w:pPr>
      <w:r>
        <w:rPr>
          <w:b/>
          <w:sz w:val="26"/>
        </w:rPr>
        <w:t xml:space="preserve">A6. Previous levy determination notices (updated applications only) </w:t>
      </w:r>
    </w:p>
    <w:p w14:paraId="1E02D2E8" w14:textId="77777777" w:rsidR="003F66AF" w:rsidRDefault="009E6AAB">
      <w:pPr>
        <w:spacing w:after="0"/>
        <w:ind w:left="-5"/>
      </w:pPr>
      <w:r>
        <w:t xml:space="preserve">Provide details of any levy determination notice already given in respect of the original/updated application (if applicable): </w:t>
      </w:r>
    </w:p>
    <w:tbl>
      <w:tblPr>
        <w:tblStyle w:val="TableGrid"/>
        <w:tblW w:w="8635" w:type="dxa"/>
        <w:tblInd w:w="12" w:type="dxa"/>
        <w:tblCellMar>
          <w:top w:w="101" w:type="dxa"/>
          <w:left w:w="11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57"/>
        <w:gridCol w:w="2160"/>
        <w:gridCol w:w="2160"/>
        <w:gridCol w:w="2158"/>
      </w:tblGrid>
      <w:tr w:rsidR="003F66AF" w14:paraId="129C6BF4" w14:textId="77777777">
        <w:trPr>
          <w:trHeight w:val="932"/>
        </w:trPr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4D6"/>
          </w:tcPr>
          <w:p w14:paraId="6D61CF51" w14:textId="77777777" w:rsidR="003F66AF" w:rsidRDefault="009E6AAB">
            <w:pPr>
              <w:spacing w:after="19" w:line="259" w:lineRule="auto"/>
              <w:ind w:left="0" w:firstLine="0"/>
            </w:pPr>
            <w:r>
              <w:t xml:space="preserve">Notice type (LLN / </w:t>
            </w:r>
          </w:p>
          <w:p w14:paraId="5C5B49BD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NNC)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4D6"/>
          </w:tcPr>
          <w:p w14:paraId="3528C67B" w14:textId="77777777" w:rsidR="003F66AF" w:rsidRDefault="009E6AAB">
            <w:pPr>
              <w:spacing w:after="0" w:line="259" w:lineRule="auto"/>
              <w:ind w:left="2" w:firstLine="0"/>
            </w:pPr>
            <w:r>
              <w:t>Reference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4D6"/>
          </w:tcPr>
          <w:p w14:paraId="785328F5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Date given 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4D6"/>
          </w:tcPr>
          <w:p w14:paraId="29573BC3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Notes (cancelled? / </w:t>
            </w:r>
            <w:proofErr w:type="gramStart"/>
            <w:r>
              <w:t>superseded</w:t>
            </w:r>
            <w:proofErr w:type="gramEnd"/>
            <w:r>
              <w:t xml:space="preserve">?) </w:t>
            </w:r>
          </w:p>
        </w:tc>
      </w:tr>
      <w:tr w:rsidR="003F66AF" w14:paraId="55E80039" w14:textId="77777777">
        <w:trPr>
          <w:trHeight w:val="722"/>
        </w:trPr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62764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1E033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2D932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336BF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3F66AF" w14:paraId="0711D16D" w14:textId="77777777">
        <w:trPr>
          <w:trHeight w:val="689"/>
        </w:trPr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D6572" w14:textId="77777777" w:rsidR="003F66AF" w:rsidRDefault="009E6AA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99EFA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4D17C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554C5" w14:textId="77777777" w:rsidR="003F66AF" w:rsidRDefault="009E6AA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14:paraId="519BFD7E" w14:textId="77777777" w:rsidR="003F66AF" w:rsidRDefault="009E6AAB">
      <w:pPr>
        <w:spacing w:after="2270" w:line="259" w:lineRule="auto"/>
        <w:ind w:left="0" w:firstLine="0"/>
      </w:pPr>
      <w:r>
        <w:t xml:space="preserve"> </w:t>
      </w:r>
    </w:p>
    <w:p w14:paraId="68589BC5" w14:textId="77777777" w:rsidR="003F66AF" w:rsidRDefault="009E6AAB">
      <w:pPr>
        <w:spacing w:after="65" w:line="259" w:lineRule="auto"/>
        <w:ind w:left="0" w:firstLine="0"/>
      </w:pPr>
      <w:r>
        <w:rPr>
          <w:sz w:val="24"/>
        </w:rPr>
        <w:t xml:space="preserve"> </w:t>
      </w:r>
    </w:p>
    <w:p w14:paraId="2A5CBBF8" w14:textId="77777777" w:rsidR="003F66AF" w:rsidRDefault="009E6AAB">
      <w:pPr>
        <w:spacing w:after="0" w:line="259" w:lineRule="auto"/>
        <w:ind w:left="0" w:right="13" w:firstLine="0"/>
        <w:jc w:val="center"/>
      </w:pPr>
      <w:r>
        <w:rPr>
          <w:sz w:val="20"/>
        </w:rPr>
        <w:lastRenderedPageBreak/>
        <w:t xml:space="preserve"> </w:t>
      </w:r>
    </w:p>
    <w:sectPr w:rsidR="003F66AF">
      <w:pgSz w:w="11906" w:h="16838"/>
      <w:pgMar w:top="303" w:right="1524" w:bottom="33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AF"/>
    <w:rsid w:val="003F66AF"/>
    <w:rsid w:val="009E6AAB"/>
    <w:rsid w:val="00D640F7"/>
    <w:rsid w:val="00D6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2CF64"/>
  <w15:docId w15:val="{21323AF2-D800-4758-A7AE-B59AD840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0" w:line="26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2147</Characters>
  <Application>Microsoft Office Word</Application>
  <DocSecurity>0</DocSecurity>
  <Lines>17</Lines>
  <Paragraphs>5</Paragraphs>
  <ScaleCrop>false</ScaleCrop>
  <Company>220ICT Shared Services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MHCLG</dc:creator>
  <cp:keywords/>
  <cp:lastModifiedBy>William Townsend</cp:lastModifiedBy>
  <cp:revision>2</cp:revision>
  <dcterms:created xsi:type="dcterms:W3CDTF">2026-09-17T08:44:00Z</dcterms:created>
  <dcterms:modified xsi:type="dcterms:W3CDTF">2026-09-17T08:44:00Z</dcterms:modified>
</cp:coreProperties>
</file>